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65" w:rsidRDefault="00295265" w:rsidP="00295265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x-none" w:eastAsia="ru-RU"/>
        </w:rPr>
        <w:t>Контрольно-</w:t>
      </w:r>
      <w:r w:rsidRPr="00B0020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счетная палата МО «Нерюнгринский район»</w:t>
      </w:r>
    </w:p>
    <w:p w:rsidR="006C17FC" w:rsidRPr="00B00201" w:rsidRDefault="006C17FC" w:rsidP="00295265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295265" w:rsidRPr="00B00201" w:rsidRDefault="00295265" w:rsidP="00295265">
      <w:pPr>
        <w:spacing w:after="120" w:line="100" w:lineRule="atLeast"/>
        <w:contextualSpacing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 xml:space="preserve"> </w:t>
      </w:r>
    </w:p>
    <w:p w:rsidR="00295265" w:rsidRPr="00B00201" w:rsidRDefault="00295265" w:rsidP="0029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B00201"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ЗАКЛЮЧЕНИЕ</w:t>
      </w:r>
    </w:p>
    <w:p w:rsidR="00295265" w:rsidRPr="00B00201" w:rsidRDefault="00295265" w:rsidP="00295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B00201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по результатам финансово-экономической экспертизы проекта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Постановления Нерюнгринской районной администрации «О внесении изменений в приложение к Постановлению Нерюнгринской районной администрации от 07.09.2020 № 1229      «Об утверждении муниципальной программы «Развитие физической культуры и спорта в муниципальном образовании «Нерюнгринский район» на 2021-20</w:t>
      </w:r>
      <w:r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26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годы</w:t>
      </w:r>
      <w:r w:rsidRPr="00B00201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»</w:t>
      </w:r>
    </w:p>
    <w:p w:rsidR="00295265" w:rsidRPr="00B00201" w:rsidRDefault="00295265" w:rsidP="00295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295265" w:rsidRPr="00B00201" w:rsidRDefault="00D77366" w:rsidP="002952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30</w:t>
      </w:r>
      <w:r w:rsidR="0029526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августа</w:t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2024 года  </w:t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295265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             № </w:t>
      </w:r>
      <w:r w:rsidR="0029526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104</w:t>
      </w:r>
    </w:p>
    <w:p w:rsidR="00295265" w:rsidRPr="00B00201" w:rsidRDefault="00295265" w:rsidP="002952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295265" w:rsidRPr="00B00201" w:rsidRDefault="00295265" w:rsidP="0029526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</w:pPr>
      <w:r w:rsidRPr="00B00201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x-none"/>
        </w:rPr>
        <w:t xml:space="preserve">1. </w:t>
      </w:r>
      <w:r w:rsidRPr="00B00201">
        <w:rPr>
          <w:rFonts w:ascii="Times New Roman" w:eastAsia="Calibri" w:hAnsi="Times New Roman" w:cs="Times New Roman"/>
          <w:b/>
          <w:color w:val="002060"/>
          <w:sz w:val="24"/>
          <w:szCs w:val="24"/>
          <w:lang w:val="x-none" w:eastAsia="x-none"/>
        </w:rPr>
        <w:t>Основание для проведения экспертизы: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 Федеральный закон от 07.02.2011 №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 xml:space="preserve"> 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6-ФЗ 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«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»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>, п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ункт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 7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.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 раздел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а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 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8.1. статьи 8. Положения о  К</w:t>
      </w:r>
      <w:proofErr w:type="spellStart"/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>онтрольно</w:t>
      </w:r>
      <w:proofErr w:type="spellEnd"/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 xml:space="preserve">-счетной палате 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eastAsia="x-none"/>
        </w:rPr>
        <w:t>МО «Нерюнгринский район»</w:t>
      </w:r>
      <w:r w:rsidRPr="00B00201">
        <w:rPr>
          <w:rFonts w:ascii="Times New Roman" w:eastAsia="Calibri" w:hAnsi="Times New Roman" w:cs="Times New Roman"/>
          <w:color w:val="002060"/>
          <w:sz w:val="24"/>
          <w:szCs w:val="24"/>
          <w:lang w:val="x-none" w:eastAsia="x-none"/>
        </w:rPr>
        <w:t>.</w:t>
      </w:r>
    </w:p>
    <w:p w:rsidR="00295265" w:rsidRPr="00B00201" w:rsidRDefault="00295265" w:rsidP="0029526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2. Цель экспертизы: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оценка финансово-экономических обоснований на предмет обоснованности внесения изменений в муниципальную программу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«Развитие физической культуры и спорта в муниципальном образовании «Нерюнгринский район» на 2021-2026 годы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</w:t>
      </w:r>
    </w:p>
    <w:p w:rsidR="00295265" w:rsidRPr="00B00201" w:rsidRDefault="00295265" w:rsidP="002952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3. Предмет экспертизы: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проект постановления, материалы и документы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95265" w:rsidRPr="00B00201" w:rsidRDefault="00295265" w:rsidP="002952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При проведении экспертизы и подготовке заключения использованы следующие представленные документы:</w:t>
      </w:r>
    </w:p>
    <w:p w:rsidR="00295265" w:rsidRPr="00B00201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проект  постановления Нерюнгринской районной администрации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«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О внесении изменений в приложение к постановлению Нерюнгринской районной администрации от 07.09.2020 № 1229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 с листом согласования;</w:t>
      </w:r>
    </w:p>
    <w:p w:rsidR="00295265" w:rsidRPr="00B00201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 пояснительная записка к проекту постановления;</w:t>
      </w:r>
    </w:p>
    <w:p w:rsidR="00295265" w:rsidRPr="00B00201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копия заключения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Управления финансов Нерюнгринской районной администрации от   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07.08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.2024 г.;</w:t>
      </w:r>
    </w:p>
    <w:p w:rsidR="00295265" w:rsidRPr="00B00201" w:rsidRDefault="00295265" w:rsidP="0029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копия заключения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Управления экономического развития и муниципального заказа от     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09.08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.2024 г. № 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62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;</w:t>
      </w:r>
    </w:p>
    <w:p w:rsidR="00295265" w:rsidRPr="00B00201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копия заключения Правового управления Нерюнгринской районной администрации от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12.08.2024 г.  № 2-13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112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295265" w:rsidRPr="00B00201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12.08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.2024 № 2-15/</w:t>
      </w:r>
      <w:r w:rsidR="008C762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135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295265" w:rsidRPr="00B00201" w:rsidRDefault="00295265" w:rsidP="002952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Финансово-экономическая экспертиза проекта 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проведена с учетом </w:t>
      </w:r>
      <w:proofErr w:type="gramStart"/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proofErr w:type="gramEnd"/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begin"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instrText>HYPERLINK "consultantplus://offline/ref=D41C32A49BF36174B21D466CD92173F22E1D20FFD049A30F7DDAF44E2C3D8FBE90E4EFB7D61030B06D1FE9Q1fEK"</w:instrTex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separate"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орядк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end"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295265" w:rsidRPr="00B00201" w:rsidRDefault="00295265" w:rsidP="002952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ходе проведения проверки также учтены следующие нормативные акты:</w:t>
      </w:r>
    </w:p>
    <w:p w:rsidR="00295265" w:rsidRPr="00B00201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95265" w:rsidRPr="00B00201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Федеральный закон от 04.12.2007 № 329-ФЗ «О физической культуре и спорте в Российской Федерации»;</w:t>
      </w:r>
    </w:p>
    <w:p w:rsidR="00295265" w:rsidRPr="00B00201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Постановление Правительства Республики Саха (Якутия) от 18.07.2022 № 475 «О государственной программе Республики Саха (Якутия) «Развитие физической культуры и спорта в Республике Саха (Якутия)»;</w:t>
      </w:r>
    </w:p>
    <w:p w:rsidR="00295265" w:rsidRPr="005D684B" w:rsidRDefault="00295265" w:rsidP="005D68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- Решение Нерюнгринского районного Совета депутатов от </w:t>
      </w:r>
      <w:r w:rsidR="00B021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23.07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.2024 г. № </w:t>
      </w:r>
      <w:r w:rsidR="00B021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2-10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годов».</w:t>
      </w:r>
    </w:p>
    <w:p w:rsidR="00295265" w:rsidRPr="00B00201" w:rsidRDefault="00295265" w:rsidP="0029526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решению Нерюнгринского районного Совета депутатов от 20.12.2023 № 3-5 «О бюджете Нерюнгринского района на 2024 год и на плановый период 2025 и 2026 годов» </w:t>
      </w:r>
      <w:r w:rsidR="009434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</w:t>
      </w:r>
      <w:r w:rsidRPr="00E01F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r w:rsidR="00E01F4A" w:rsidRPr="00E01F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редакции от 23.07.2024 № 2-10</w:t>
      </w:r>
      <w:r w:rsidRPr="00E01F4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</w:t>
      </w:r>
      <w:r w:rsidRPr="00E01F4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.</w:t>
      </w:r>
    </w:p>
    <w:p w:rsidR="00295265" w:rsidRDefault="00295265" w:rsidP="0029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77CC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Объем финансирования по муниципальной программе увеличивается за счет средств бюджета Нерюнгринского района на </w:t>
      </w:r>
      <w:r w:rsidR="00E53A3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2 261,10</w:t>
      </w:r>
      <w:r w:rsidRPr="00777CC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связи с </w:t>
      </w:r>
      <w:r w:rsidR="00A804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выделением дополнительного объема средств на повышение фонда о</w:t>
      </w:r>
      <w:r w:rsidR="002E5A8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платы труда работников МУ </w:t>
      </w:r>
      <w:proofErr w:type="spellStart"/>
      <w:r w:rsidR="002E5A8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ЦРФиС</w:t>
      </w:r>
      <w:proofErr w:type="spellEnd"/>
      <w:r w:rsidR="002E5A8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</w:t>
      </w:r>
      <w:r w:rsidR="00A804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Крытый стадион «Горняк»</w:t>
      </w:r>
      <w:r w:rsidR="002E5A8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 01.01.2024 г</w:t>
      </w:r>
      <w:r w:rsidR="00C34EE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F6931" w:rsidRDefault="00EE6EC5" w:rsidP="00622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Вносятся</w:t>
      </w:r>
      <w:r w:rsidR="0035221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изменения </w:t>
      </w:r>
      <w:r w:rsidR="00CA18B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увеличению финансирования мероприятия 1 «Создание условий населению для занятий физической культурой и спортом, для проведения физкультурно-оздоровительных и спортивно-массовых мероприятий»</w:t>
      </w:r>
      <w:r w:rsidR="0063203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задачи 3, подпрограммы </w:t>
      </w:r>
      <w:r w:rsidR="00632034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456A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632034" w:rsidRPr="0063203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3203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</w:t>
      </w:r>
      <w:r w:rsidR="00456A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сумме</w:t>
      </w:r>
      <w:r w:rsidR="0063203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2 261,10 тыс. рублей </w:t>
      </w:r>
      <w:r w:rsidR="007D3E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базовому и интенсивному вариантам.</w:t>
      </w:r>
      <w:proofErr w:type="gramEnd"/>
    </w:p>
    <w:p w:rsidR="00295265" w:rsidRPr="00B00201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результате предлагаемых изменений общий объем средств на реализацию муниципальной программы по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базовому варианту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составит </w:t>
      </w: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</w:t>
      </w:r>
      <w:r w:rsidR="004F766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030 257,7</w:t>
      </w: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тыс. руб., из них за счет средств республиканского бюджета - 56 282,9 тыс. рублей, за счет средств местного бюджета – </w:t>
      </w:r>
      <w:r w:rsidR="004F766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832 692,2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рублей, за счет внебюджетных источников (средства учреждения) – 141 282,6 тыс. рублей, в том числе:</w:t>
      </w:r>
      <w:proofErr w:type="gramEnd"/>
    </w:p>
    <w:p w:rsidR="00295265" w:rsidRPr="00B00201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тыс. рублей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268"/>
      </w:tblGrid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ВБИ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88 367,7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72 119,1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16 248,6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165 750,9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87 427,4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22 040,6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206 446,0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181 958,5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4F76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239 051,2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817A78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209 520,3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29 530,9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166 253,0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141 765,5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164 388,9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139 901,4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4F766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030 257,7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817A78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832 692,2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141 282,6</w:t>
            </w:r>
          </w:p>
        </w:tc>
      </w:tr>
    </w:tbl>
    <w:p w:rsidR="00295265" w:rsidRPr="00B00201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 w:bidi="ru-RU"/>
        </w:rPr>
        <w:t xml:space="preserve">По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 w:bidi="ru-RU"/>
        </w:rPr>
        <w:t xml:space="preserve">интенсивному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 w:bidi="ru-RU"/>
        </w:rPr>
        <w:t xml:space="preserve">варианту финансирование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составит </w:t>
      </w:r>
      <w:r w:rsidRPr="00B0020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</w:t>
      </w:r>
      <w:r w:rsidR="00D55D7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 073 445,4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руб., из них за счет средств республиканского бюджета – 56 282,9 тыс. рублей, счет средств местного бюджета – </w:t>
      </w:r>
      <w:r w:rsidR="00D55D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872 628,0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рублей, за счет внебюджетных источников (средства учреждения) – 144 534,5 тыс. рублей, в том числе: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295265" w:rsidRPr="00B00201" w:rsidRDefault="00295265" w:rsidP="00295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тыс. рублей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  <w:gridCol w:w="2268"/>
      </w:tblGrid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ВБИ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96 162,0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76 661,5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19 500,5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166 087,2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87 763,7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22 040,6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228 712,1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204 224,6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E52CA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51 842,2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74515A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222 311</w:t>
            </w:r>
            <w:r w:rsidR="0029526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29 530,9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166 253,0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141 765,5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164 388,9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139 901,4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24 487,5</w:t>
            </w:r>
          </w:p>
        </w:tc>
      </w:tr>
      <w:tr w:rsidR="00295265" w:rsidRPr="00B00201" w:rsidTr="00F61008">
        <w:tc>
          <w:tcPr>
            <w:tcW w:w="1384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E52CA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073 445,4</w:t>
            </w:r>
          </w:p>
        </w:tc>
        <w:tc>
          <w:tcPr>
            <w:tcW w:w="2126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56 282,9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74515A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872 628,0</w:t>
            </w:r>
          </w:p>
        </w:tc>
        <w:tc>
          <w:tcPr>
            <w:tcW w:w="2268" w:type="dxa"/>
            <w:shd w:val="clear" w:color="auto" w:fill="auto"/>
          </w:tcPr>
          <w:p w:rsidR="00295265" w:rsidRPr="00B00201" w:rsidRDefault="00295265" w:rsidP="00F6100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0020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144 534,5</w:t>
            </w:r>
          </w:p>
        </w:tc>
      </w:tr>
    </w:tbl>
    <w:p w:rsidR="00295265" w:rsidRDefault="00295265" w:rsidP="002952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65" w:rsidRPr="00707F31" w:rsidRDefault="00295265" w:rsidP="002952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Вносятся изменения:</w:t>
      </w:r>
    </w:p>
    <w:p w:rsidR="005D4E90" w:rsidRDefault="00295265" w:rsidP="005D4E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4E90"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в </w:t>
      </w:r>
      <w:r w:rsidR="005D4E9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пункт 11 «Предельный объем финансового обеспечения на реализацию программы с разбивкой по годам и источникам финансирования» паспорта Программы: изложен в новой редакции;</w:t>
      </w:r>
    </w:p>
    <w:p w:rsidR="005D4E90" w:rsidRDefault="005D4E90" w:rsidP="005D4E9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- в таблицу 3 «Ресурсное обеспечение программы» раздела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VI</w:t>
      </w:r>
      <w:r w:rsidRPr="00297B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 изложена в новой редакции;</w:t>
      </w:r>
    </w:p>
    <w:p w:rsidR="00295265" w:rsidRDefault="005D4E90" w:rsidP="002952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ab/>
        <w:t>- в приложение № 2 «Система программных мероприятий муниципальной программы «Развитие физической культуры и спорта в муниципальном образовании «Нерюнгринский район» на 2021-2026 г</w:t>
      </w:r>
      <w:r w:rsidR="00456A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оды»: изложено в новой редакции.</w:t>
      </w:r>
      <w:bookmarkStart w:id="0" w:name="_GoBack"/>
      <w:bookmarkEnd w:id="0"/>
    </w:p>
    <w:p w:rsidR="00295265" w:rsidRPr="00805E2B" w:rsidRDefault="00295265" w:rsidP="005D4E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05E2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Объем финансирования по муниципальной программе за счет средств местного бюджета Нерюнгринского района на 2024-2026 годы соответствует решению Нерюнгринского районного Совета депутатов от 20.12.2023 г. № 3-5 «О бюджете Нерюнгринского района на 2024 год и на плановый период 2025- 2026 годов» (в редакци</w:t>
      </w:r>
      <w:r w:rsidR="006C17F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от 23.07.2024 № 2-10</w:t>
      </w:r>
      <w:r w:rsidRPr="00805E2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).</w:t>
      </w:r>
    </w:p>
    <w:p w:rsidR="00295265" w:rsidRPr="00B00201" w:rsidRDefault="00295265" w:rsidP="002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65" w:rsidRPr="00B00201" w:rsidRDefault="00295265" w:rsidP="00295265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Рассмотрев предоставленный проект постановления </w:t>
      </w:r>
      <w:r w:rsidRPr="00B0020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«</w:t>
      </w:r>
      <w:r w:rsidRPr="00B0020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О внесении изменений в Постановление Нерюнгринской районной администрации от 07.09.2020 № 1229 «Об утверждении муниципальной программы «Развитие физической культуры и спорта в муниципальном образовании «Нерюнгринский район» на 2021-2026 годы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», Контрольно-счетная палата МО «Нерюнгринский район» </w:t>
      </w:r>
      <w:r w:rsidR="00805E2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замечаний не имеет.</w:t>
      </w:r>
    </w:p>
    <w:p w:rsidR="00295265" w:rsidRPr="00B00201" w:rsidRDefault="00295265" w:rsidP="00295265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295265" w:rsidRPr="00B00201" w:rsidRDefault="00295265" w:rsidP="002952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295265" w:rsidRPr="00B00201" w:rsidRDefault="00295265" w:rsidP="002952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Аудитор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295265" w:rsidRPr="00B00201" w:rsidRDefault="00295265" w:rsidP="002952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Контрольно-счетной палаты                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</w:t>
      </w:r>
    </w:p>
    <w:p w:rsidR="00295265" w:rsidRPr="00B00201" w:rsidRDefault="00295265" w:rsidP="002952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МО «Нерюнгринский район» </w:t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      </w:t>
      </w:r>
      <w:proofErr w:type="spellStart"/>
      <w:r w:rsidRPr="00B0020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Н.И.Галка</w:t>
      </w:r>
      <w:proofErr w:type="spellEnd"/>
    </w:p>
    <w:p w:rsidR="00295265" w:rsidRDefault="00295265" w:rsidP="00295265">
      <w:pPr>
        <w:rPr>
          <w:rFonts w:ascii="Times New Roman" w:hAnsi="Times New Roman" w:cs="Times New Roman"/>
          <w:sz w:val="24"/>
          <w:szCs w:val="24"/>
        </w:rPr>
      </w:pPr>
    </w:p>
    <w:p w:rsidR="00295265" w:rsidRPr="00B00201" w:rsidRDefault="00295265" w:rsidP="00295265">
      <w:pPr>
        <w:rPr>
          <w:rFonts w:ascii="Times New Roman" w:hAnsi="Times New Roman" w:cs="Times New Roman"/>
          <w:sz w:val="24"/>
          <w:szCs w:val="24"/>
        </w:rPr>
      </w:pPr>
    </w:p>
    <w:p w:rsidR="00326F7F" w:rsidRDefault="00C23357">
      <w:pPr>
        <w:rPr>
          <w:rFonts w:ascii="Times New Roman" w:hAnsi="Times New Roman" w:cs="Times New Roman"/>
          <w:sz w:val="24"/>
          <w:szCs w:val="24"/>
        </w:rPr>
      </w:pPr>
    </w:p>
    <w:p w:rsidR="00295265" w:rsidRPr="00295265" w:rsidRDefault="00295265">
      <w:pPr>
        <w:rPr>
          <w:rFonts w:ascii="Times New Roman" w:hAnsi="Times New Roman" w:cs="Times New Roman"/>
          <w:sz w:val="24"/>
          <w:szCs w:val="24"/>
        </w:rPr>
      </w:pPr>
    </w:p>
    <w:sectPr w:rsidR="00295265" w:rsidRPr="00295265" w:rsidSect="009E026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834F8"/>
    <w:multiLevelType w:val="hybridMultilevel"/>
    <w:tmpl w:val="ADFA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45"/>
    <w:rsid w:val="000215C9"/>
    <w:rsid w:val="00230E8A"/>
    <w:rsid w:val="00295265"/>
    <w:rsid w:val="002E5A82"/>
    <w:rsid w:val="00352211"/>
    <w:rsid w:val="00456A10"/>
    <w:rsid w:val="004F7665"/>
    <w:rsid w:val="00556A45"/>
    <w:rsid w:val="005B08B2"/>
    <w:rsid w:val="005D4E90"/>
    <w:rsid w:val="005D684B"/>
    <w:rsid w:val="00622F5C"/>
    <w:rsid w:val="00632034"/>
    <w:rsid w:val="006C17FC"/>
    <w:rsid w:val="00707F31"/>
    <w:rsid w:val="0074515A"/>
    <w:rsid w:val="007D3E62"/>
    <w:rsid w:val="007F6931"/>
    <w:rsid w:val="00805E2B"/>
    <w:rsid w:val="00817A78"/>
    <w:rsid w:val="008C762B"/>
    <w:rsid w:val="009434A9"/>
    <w:rsid w:val="00A804BB"/>
    <w:rsid w:val="00B021BE"/>
    <w:rsid w:val="00C23357"/>
    <w:rsid w:val="00C34EE8"/>
    <w:rsid w:val="00C44A0B"/>
    <w:rsid w:val="00CA18BE"/>
    <w:rsid w:val="00D55D76"/>
    <w:rsid w:val="00D77366"/>
    <w:rsid w:val="00E01F4A"/>
    <w:rsid w:val="00E52CAD"/>
    <w:rsid w:val="00E53A3E"/>
    <w:rsid w:val="00EE6EC5"/>
    <w:rsid w:val="00F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13</cp:revision>
  <cp:lastPrinted>2024-08-30T06:15:00Z</cp:lastPrinted>
  <dcterms:created xsi:type="dcterms:W3CDTF">2024-08-27T02:32:00Z</dcterms:created>
  <dcterms:modified xsi:type="dcterms:W3CDTF">2024-08-30T06:15:00Z</dcterms:modified>
</cp:coreProperties>
</file>